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0B" w:rsidRDefault="00237B0B" w:rsidP="00237B0B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:rsidR="00237B0B" w:rsidRDefault="00237B0B" w:rsidP="00237B0B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Україна</w:t>
      </w:r>
    </w:p>
    <w:p w:rsidR="00237B0B" w:rsidRDefault="00237B0B" w:rsidP="00237B0B">
      <w:pPr>
        <w:pStyle w:val="2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237B0B" w:rsidRDefault="00237B0B" w:rsidP="00237B0B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Постійна комісія з питань бюджету та управління об’єктами комунальної власності району</w:t>
      </w:r>
    </w:p>
    <w:p w:rsidR="00237B0B" w:rsidRDefault="00237B0B" w:rsidP="00237B0B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237B0B" w:rsidRDefault="00237B0B" w:rsidP="00237B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20 вересня 2017 року                                                                                       №</w:t>
      </w:r>
      <w:r w:rsidR="004F40CB">
        <w:rPr>
          <w:b w:val="0"/>
          <w:sz w:val="28"/>
          <w:szCs w:val="28"/>
          <w:lang w:val="uk-UA"/>
        </w:rPr>
        <w:t xml:space="preserve"> 45</w:t>
      </w:r>
    </w:p>
    <w:p w:rsidR="00237B0B" w:rsidRDefault="00237B0B" w:rsidP="00237B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237B0B" w:rsidRDefault="00237B0B" w:rsidP="00237B0B">
      <w:pPr>
        <w:rPr>
          <w:sz w:val="28"/>
          <w:szCs w:val="24"/>
        </w:rPr>
      </w:pPr>
    </w:p>
    <w:p w:rsidR="00237B0B" w:rsidRDefault="00237B0B" w:rsidP="00237B0B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Про хід виконання Програми відшкодування</w:t>
      </w:r>
    </w:p>
    <w:p w:rsidR="00237B0B" w:rsidRDefault="00237B0B" w:rsidP="00237B0B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з районного бюджету депутатам районної ради</w:t>
      </w:r>
    </w:p>
    <w:p w:rsidR="00237B0B" w:rsidRDefault="00237B0B" w:rsidP="00237B0B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витрат, пов’язаних з депутатською</w:t>
      </w:r>
    </w:p>
    <w:p w:rsidR="00237B0B" w:rsidRDefault="00237B0B" w:rsidP="00237B0B">
      <w:pPr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>діяльністю на 2016 – 2017 роки</w:t>
      </w:r>
    </w:p>
    <w:p w:rsidR="00237B0B" w:rsidRDefault="00237B0B" w:rsidP="00237B0B">
      <w:pPr>
        <w:rPr>
          <w:sz w:val="28"/>
          <w:szCs w:val="24"/>
          <w:lang w:val="uk-UA"/>
        </w:rPr>
      </w:pPr>
    </w:p>
    <w:p w:rsidR="00237B0B" w:rsidRDefault="00237B0B" w:rsidP="00237B0B">
      <w:pPr>
        <w:ind w:firstLine="708"/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>Заслухавши та обговоривши інформацію</w:t>
      </w:r>
      <w:r>
        <w:rPr>
          <w:sz w:val="28"/>
          <w:szCs w:val="24"/>
          <w:lang w:val="uk-UA"/>
        </w:rPr>
        <w:t xml:space="preserve"> про хід виконання Програми відшкодування з районного бюджету депутатам районної ради витрат, пов’язаних з депутатською діяльністю на 2016-2017 роки, </w:t>
      </w:r>
      <w:r>
        <w:rPr>
          <w:sz w:val="28"/>
          <w:szCs w:val="28"/>
          <w:lang w:val="uk-UA"/>
        </w:rPr>
        <w:t>постійна комісія рекомендує:</w:t>
      </w:r>
    </w:p>
    <w:p w:rsidR="00237B0B" w:rsidRDefault="00237B0B" w:rsidP="00237B0B">
      <w:pPr>
        <w:ind w:firstLine="708"/>
        <w:jc w:val="both"/>
        <w:rPr>
          <w:sz w:val="28"/>
          <w:szCs w:val="28"/>
          <w:lang w:val="uk-UA"/>
        </w:rPr>
      </w:pPr>
    </w:p>
    <w:p w:rsidR="00237B0B" w:rsidRDefault="00237B0B" w:rsidP="00237B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про хід виконання  </w:t>
      </w:r>
      <w:r>
        <w:rPr>
          <w:sz w:val="28"/>
          <w:szCs w:val="24"/>
          <w:lang w:val="uk-UA"/>
        </w:rPr>
        <w:t>Програми відшкодування з районного бюджету депутатам районної ради витрат, пов’язаних з депутатською діяльністю на 2016-2017 роки</w:t>
      </w:r>
      <w:r>
        <w:rPr>
          <w:sz w:val="28"/>
          <w:szCs w:val="28"/>
          <w:lang w:val="uk-UA"/>
        </w:rPr>
        <w:t xml:space="preserve"> (далі - Програма) взяти до відома.</w:t>
      </w:r>
    </w:p>
    <w:p w:rsidR="00237B0B" w:rsidRDefault="00237B0B" w:rsidP="00237B0B">
      <w:pPr>
        <w:ind w:firstLine="709"/>
        <w:jc w:val="both"/>
        <w:rPr>
          <w:sz w:val="28"/>
          <w:szCs w:val="28"/>
          <w:lang w:val="uk-UA"/>
        </w:rPr>
      </w:pPr>
    </w:p>
    <w:p w:rsidR="00237B0B" w:rsidRDefault="00237B0B" w:rsidP="00237B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Новгород-Сіверській районній державній адміністрації проводити фінансування Програми у 2017 році, виходячи з реальних можливостей районного бюджету та його пріоритетів.</w:t>
      </w:r>
    </w:p>
    <w:p w:rsidR="00237B0B" w:rsidRDefault="00237B0B" w:rsidP="00237B0B">
      <w:pPr>
        <w:ind w:firstLine="708"/>
        <w:jc w:val="both"/>
        <w:rPr>
          <w:sz w:val="28"/>
          <w:szCs w:val="28"/>
          <w:lang w:val="uk-UA"/>
        </w:rPr>
      </w:pPr>
    </w:p>
    <w:p w:rsidR="00237B0B" w:rsidRDefault="00237B0B" w:rsidP="00237B0B">
      <w:pPr>
        <w:tabs>
          <w:tab w:val="left" w:pos="7088"/>
        </w:tabs>
        <w:ind w:right="-1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Голова постійної комісії</w:t>
      </w:r>
      <w:r>
        <w:rPr>
          <w:sz w:val="28"/>
          <w:szCs w:val="24"/>
          <w:lang w:val="uk-UA"/>
        </w:rPr>
        <w:tab/>
        <w:t>І.І.Гавриленко</w:t>
      </w:r>
    </w:p>
    <w:p w:rsidR="00237B0B" w:rsidRDefault="00237B0B" w:rsidP="00237B0B">
      <w:pPr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jc w:val="both"/>
        <w:rPr>
          <w:sz w:val="28"/>
          <w:szCs w:val="28"/>
          <w:lang w:val="uk-UA"/>
        </w:rPr>
      </w:pPr>
    </w:p>
    <w:p w:rsidR="00237B0B" w:rsidRDefault="00237B0B" w:rsidP="00237B0B">
      <w:pPr>
        <w:tabs>
          <w:tab w:val="left" w:pos="7088"/>
        </w:tabs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jc w:val="both"/>
        <w:rPr>
          <w:sz w:val="28"/>
          <w:szCs w:val="28"/>
          <w:lang w:val="uk-UA"/>
        </w:rPr>
      </w:pPr>
    </w:p>
    <w:p w:rsidR="00237B0B" w:rsidRDefault="00237B0B" w:rsidP="00237B0B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8150" cy="58102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:rsidR="00237B0B" w:rsidRDefault="00237B0B" w:rsidP="00237B0B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Україна</w:t>
      </w:r>
    </w:p>
    <w:p w:rsidR="00237B0B" w:rsidRDefault="00237B0B" w:rsidP="00237B0B">
      <w:pPr>
        <w:pStyle w:val="2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237B0B" w:rsidRDefault="00237B0B" w:rsidP="00237B0B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Постійна комісія з питань бюджету та управління об’єктами комунальної власності району</w:t>
      </w:r>
    </w:p>
    <w:p w:rsidR="00237B0B" w:rsidRDefault="00237B0B" w:rsidP="00237B0B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237B0B" w:rsidRDefault="00237B0B" w:rsidP="00237B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20 вересня 2017 року                                                                                       №</w:t>
      </w:r>
      <w:r w:rsidR="000E52F6">
        <w:rPr>
          <w:b w:val="0"/>
          <w:sz w:val="28"/>
          <w:szCs w:val="28"/>
          <w:lang w:val="uk-UA"/>
        </w:rPr>
        <w:t xml:space="preserve"> 46</w:t>
      </w:r>
    </w:p>
    <w:p w:rsidR="00237B0B" w:rsidRDefault="00237B0B" w:rsidP="00237B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237B0B" w:rsidRDefault="00237B0B" w:rsidP="00237B0B">
      <w:pPr>
        <w:rPr>
          <w:sz w:val="28"/>
          <w:szCs w:val="24"/>
        </w:rPr>
      </w:pPr>
    </w:p>
    <w:p w:rsidR="00237B0B" w:rsidRDefault="00237B0B" w:rsidP="00237B0B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Про хід виконання Програми розвитку</w:t>
      </w:r>
    </w:p>
    <w:p w:rsidR="00237B0B" w:rsidRDefault="00237B0B" w:rsidP="00237B0B">
      <w:pPr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місцевого самоврядування у Новгород-Сіверському</w:t>
      </w:r>
    </w:p>
    <w:p w:rsidR="00237B0B" w:rsidRDefault="00237B0B" w:rsidP="00237B0B">
      <w:pPr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>районі на  2016 – 2017 роки</w:t>
      </w:r>
    </w:p>
    <w:p w:rsidR="00237B0B" w:rsidRDefault="00237B0B" w:rsidP="00237B0B">
      <w:pPr>
        <w:rPr>
          <w:sz w:val="28"/>
          <w:szCs w:val="24"/>
          <w:lang w:val="uk-UA"/>
        </w:rPr>
      </w:pPr>
    </w:p>
    <w:p w:rsidR="00237B0B" w:rsidRDefault="00237B0B" w:rsidP="00237B0B">
      <w:pPr>
        <w:jc w:val="both"/>
        <w:rPr>
          <w:sz w:val="28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Заслухавши та обговоривши інформацію</w:t>
      </w:r>
      <w:r>
        <w:rPr>
          <w:sz w:val="28"/>
          <w:szCs w:val="24"/>
          <w:lang w:val="uk-UA"/>
        </w:rPr>
        <w:t xml:space="preserve"> про хід виконання Програми  розвитку місцевого самоврядування у Новгород-Сіверському районі на                       2016 – 2017 роки, </w:t>
      </w:r>
      <w:r>
        <w:rPr>
          <w:sz w:val="28"/>
          <w:szCs w:val="28"/>
          <w:lang w:val="uk-UA"/>
        </w:rPr>
        <w:t>постійна комісія рекомендує:</w:t>
      </w:r>
    </w:p>
    <w:p w:rsidR="00237B0B" w:rsidRDefault="00237B0B" w:rsidP="00237B0B">
      <w:pPr>
        <w:ind w:firstLine="708"/>
        <w:jc w:val="both"/>
        <w:rPr>
          <w:sz w:val="28"/>
          <w:szCs w:val="28"/>
          <w:lang w:val="uk-UA"/>
        </w:rPr>
      </w:pPr>
    </w:p>
    <w:p w:rsidR="00237B0B" w:rsidRDefault="00237B0B" w:rsidP="00237B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про хід виконання </w:t>
      </w:r>
      <w:r>
        <w:rPr>
          <w:sz w:val="28"/>
          <w:szCs w:val="24"/>
          <w:lang w:val="uk-UA"/>
        </w:rPr>
        <w:t>Програми розвитку місцевого самоврядування у Новгород-Сіверському районі на 2016-2017 роки</w:t>
      </w:r>
      <w:r>
        <w:rPr>
          <w:sz w:val="28"/>
          <w:szCs w:val="28"/>
          <w:lang w:val="uk-UA"/>
        </w:rPr>
        <w:t xml:space="preserve"> (далі - Програма) взяти до відома.</w:t>
      </w:r>
    </w:p>
    <w:p w:rsidR="00237B0B" w:rsidRDefault="00237B0B" w:rsidP="00237B0B">
      <w:pPr>
        <w:ind w:firstLine="709"/>
        <w:jc w:val="both"/>
        <w:rPr>
          <w:sz w:val="28"/>
          <w:szCs w:val="28"/>
          <w:lang w:val="uk-UA"/>
        </w:rPr>
      </w:pPr>
    </w:p>
    <w:p w:rsidR="00237B0B" w:rsidRDefault="00237B0B" w:rsidP="00237B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Новгород-Сіверській районній державній адміністрації проводити фінансування Програми у 2017 році, виходячи з реальних можливостей районного бюджету та його пріоритетів.</w:t>
      </w:r>
    </w:p>
    <w:p w:rsidR="00237B0B" w:rsidRDefault="00237B0B" w:rsidP="00237B0B">
      <w:pPr>
        <w:ind w:firstLine="708"/>
        <w:jc w:val="both"/>
        <w:rPr>
          <w:sz w:val="28"/>
          <w:szCs w:val="28"/>
          <w:lang w:val="uk-UA"/>
        </w:rPr>
      </w:pPr>
    </w:p>
    <w:p w:rsidR="00237B0B" w:rsidRDefault="00237B0B" w:rsidP="00237B0B">
      <w:pPr>
        <w:tabs>
          <w:tab w:val="left" w:pos="7088"/>
        </w:tabs>
        <w:ind w:right="-1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Голова постійної комісії</w:t>
      </w:r>
      <w:r>
        <w:rPr>
          <w:sz w:val="28"/>
          <w:szCs w:val="24"/>
          <w:lang w:val="uk-UA"/>
        </w:rPr>
        <w:tab/>
        <w:t>І.І.Гавриленко</w:t>
      </w:r>
    </w:p>
    <w:p w:rsidR="00237B0B" w:rsidRDefault="00237B0B" w:rsidP="00237B0B">
      <w:pPr>
        <w:tabs>
          <w:tab w:val="left" w:pos="7088"/>
        </w:tabs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tabs>
          <w:tab w:val="left" w:pos="7088"/>
        </w:tabs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tabs>
          <w:tab w:val="left" w:pos="7088"/>
        </w:tabs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tabs>
          <w:tab w:val="left" w:pos="7088"/>
        </w:tabs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tabs>
          <w:tab w:val="left" w:pos="7088"/>
        </w:tabs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tabs>
          <w:tab w:val="left" w:pos="7088"/>
        </w:tabs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tabs>
          <w:tab w:val="left" w:pos="7088"/>
        </w:tabs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8150" cy="58102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:rsidR="00237B0B" w:rsidRDefault="00237B0B" w:rsidP="00237B0B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 xml:space="preserve"> Україна</w:t>
      </w:r>
    </w:p>
    <w:p w:rsidR="00237B0B" w:rsidRDefault="00237B0B" w:rsidP="00237B0B">
      <w:pPr>
        <w:pStyle w:val="2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 ЧЕРНІГІВСЬКОЇ ОБЛАСТІ</w:t>
      </w:r>
    </w:p>
    <w:p w:rsidR="00237B0B" w:rsidRDefault="00237B0B" w:rsidP="00237B0B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Постійна комісія з питань бюджету та управління об’єктами комунальної власності району</w:t>
      </w:r>
    </w:p>
    <w:p w:rsidR="00237B0B" w:rsidRDefault="00237B0B" w:rsidP="00237B0B">
      <w:pPr>
        <w:pStyle w:val="2"/>
        <w:jc w:val="center"/>
        <w:rPr>
          <w:sz w:val="28"/>
          <w:lang w:val="uk-UA"/>
        </w:rPr>
      </w:pPr>
      <w:r>
        <w:rPr>
          <w:sz w:val="28"/>
          <w:lang w:val="uk-UA"/>
        </w:rPr>
        <w:t>РЕКОМЕНДАЦІЇ</w:t>
      </w:r>
    </w:p>
    <w:p w:rsidR="00237B0B" w:rsidRDefault="00237B0B" w:rsidP="00237B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20 вересня 2017 року                                                                                       №</w:t>
      </w:r>
      <w:r w:rsidR="000E52F6">
        <w:rPr>
          <w:b w:val="0"/>
          <w:sz w:val="28"/>
          <w:szCs w:val="28"/>
          <w:lang w:val="uk-UA"/>
        </w:rPr>
        <w:t xml:space="preserve"> 47</w:t>
      </w:r>
    </w:p>
    <w:p w:rsidR="00237B0B" w:rsidRDefault="00237B0B" w:rsidP="00237B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237B0B" w:rsidRDefault="00237B0B" w:rsidP="00237B0B">
      <w:pPr>
        <w:tabs>
          <w:tab w:val="left" w:pos="7088"/>
        </w:tabs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tabs>
          <w:tab w:val="left" w:pos="7088"/>
        </w:tabs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готовність закладів соціальної </w:t>
      </w:r>
    </w:p>
    <w:p w:rsidR="00237B0B" w:rsidRDefault="00237B0B" w:rsidP="00237B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сфери до роботи в осінньо-зимовий період</w:t>
      </w:r>
      <w:r>
        <w:rPr>
          <w:lang w:val="uk-UA"/>
        </w:rPr>
        <w:t xml:space="preserve"> </w:t>
      </w:r>
    </w:p>
    <w:p w:rsidR="00237B0B" w:rsidRDefault="00237B0B" w:rsidP="00237B0B">
      <w:pPr>
        <w:rPr>
          <w:color w:val="000000"/>
          <w:sz w:val="28"/>
          <w:szCs w:val="28"/>
          <w:lang w:val="uk-UA"/>
        </w:rPr>
      </w:pPr>
    </w:p>
    <w:p w:rsidR="00237B0B" w:rsidRDefault="00237B0B" w:rsidP="00237B0B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інформацію начальника відділу містобудування, архітектури, житлово-комунального господарства та будівництва районної державної адміністрації </w:t>
      </w:r>
      <w:proofErr w:type="spellStart"/>
      <w:r>
        <w:rPr>
          <w:sz w:val="28"/>
          <w:szCs w:val="28"/>
          <w:lang w:val="uk-UA"/>
        </w:rPr>
        <w:t>Душина</w:t>
      </w:r>
      <w:proofErr w:type="spellEnd"/>
      <w:r>
        <w:rPr>
          <w:sz w:val="28"/>
          <w:szCs w:val="28"/>
          <w:lang w:val="uk-UA"/>
        </w:rPr>
        <w:t xml:space="preserve"> О.М. </w:t>
      </w:r>
      <w:r>
        <w:rPr>
          <w:color w:val="000000"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готовність об’єктів соціальної сфери  до роботи в осінньо-зимовий період, постійна комісія відзначає, що ця підготовка,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згідно з розробленими планами та графіками, дає змогу забезпечити своєчасний початок та стабільне проходження осінньо-зимового опалювального періоду та</w:t>
      </w:r>
      <w:r>
        <w:rPr>
          <w:color w:val="000000"/>
          <w:sz w:val="28"/>
          <w:szCs w:val="28"/>
          <w:lang w:val="uk-UA"/>
        </w:rPr>
        <w:t xml:space="preserve"> рекомендує:</w:t>
      </w:r>
    </w:p>
    <w:p w:rsidR="00237B0B" w:rsidRDefault="00237B0B" w:rsidP="00237B0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1. Інформацію про готовність об’єктів соціальної сфери до роботи в осінньо-зимовий період,  взяти до відома.</w:t>
      </w:r>
    </w:p>
    <w:p w:rsidR="00237B0B" w:rsidRDefault="00237B0B" w:rsidP="00237B0B">
      <w:pPr>
        <w:jc w:val="both"/>
        <w:rPr>
          <w:sz w:val="28"/>
          <w:szCs w:val="28"/>
          <w:lang w:val="uk-UA"/>
        </w:rPr>
      </w:pPr>
    </w:p>
    <w:p w:rsidR="00237B0B" w:rsidRDefault="00237B0B" w:rsidP="00237B0B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Новгород-Сіверській районній державній адміністрації:</w:t>
      </w:r>
    </w:p>
    <w:p w:rsidR="00237B0B" w:rsidRDefault="00237B0B" w:rsidP="00237B0B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0"/>
          <w:lang w:val="uk-UA"/>
        </w:rPr>
      </w:pPr>
      <w:r>
        <w:rPr>
          <w:sz w:val="28"/>
          <w:lang w:val="uk-UA"/>
        </w:rPr>
        <w:t>забезпечити стале функціонування всіх галузей економіки, бюджетних установ в осінньо-зимовий період 2017/2018 року;</w:t>
      </w:r>
    </w:p>
    <w:p w:rsidR="00237B0B" w:rsidRDefault="00237B0B" w:rsidP="00237B0B">
      <w:pPr>
        <w:pStyle w:val="a4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посилити контроль за дисципліною розрахунків за спожиті енергоносії;</w:t>
      </w:r>
    </w:p>
    <w:p w:rsidR="00237B0B" w:rsidRDefault="00237B0B" w:rsidP="00237B0B">
      <w:pPr>
        <w:pStyle w:val="a4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продовжити моніторинг</w:t>
      </w:r>
      <w:r>
        <w:rPr>
          <w:sz w:val="28"/>
          <w:szCs w:val="28"/>
          <w:lang w:val="uk-UA"/>
        </w:rPr>
        <w:t xml:space="preserve"> підготовки до опалювального періоду об’єктів паливно-енергетичного комплексу, житлово-комунального господарства та об’єктів соціальної сфери.</w:t>
      </w:r>
    </w:p>
    <w:p w:rsidR="00237B0B" w:rsidRDefault="00237B0B" w:rsidP="00237B0B">
      <w:pPr>
        <w:pStyle w:val="a3"/>
        <w:ind w:left="709"/>
        <w:jc w:val="both"/>
        <w:rPr>
          <w:color w:val="000000"/>
          <w:sz w:val="28"/>
          <w:szCs w:val="28"/>
          <w:lang w:val="uk-UA"/>
        </w:rPr>
      </w:pPr>
    </w:p>
    <w:p w:rsidR="00237B0B" w:rsidRDefault="00237B0B" w:rsidP="00237B0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Рекомендувати  сільським головам:</w:t>
      </w:r>
    </w:p>
    <w:p w:rsidR="00237B0B" w:rsidRDefault="00237B0B" w:rsidP="00237B0B">
      <w:pPr>
        <w:pStyle w:val="a3"/>
        <w:numPr>
          <w:ilvl w:val="0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підготувати наявну снігоочисну техніку, механізми та засоби для забезпечення безперебійного та безпечного дорожнього руху в зимовий період, а також під’їзди до населених пунктів;</w:t>
      </w:r>
    </w:p>
    <w:p w:rsidR="00237B0B" w:rsidRDefault="00237B0B" w:rsidP="00237B0B">
      <w:pPr>
        <w:ind w:firstLine="65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проводити роз’яснювальну роботу серед населення щодо</w:t>
      </w:r>
      <w:r>
        <w:rPr>
          <w:sz w:val="28"/>
          <w:szCs w:val="28"/>
          <w:lang w:val="uk-UA"/>
        </w:rPr>
        <w:t xml:space="preserve"> своєчасних розрахунків за спожиті енергоносії та економне їх використання;</w:t>
      </w:r>
    </w:p>
    <w:p w:rsidR="00237B0B" w:rsidRDefault="00237B0B" w:rsidP="00237B0B">
      <w:pPr>
        <w:ind w:right="1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 xml:space="preserve">3) </w:t>
      </w:r>
      <w:r>
        <w:rPr>
          <w:sz w:val="28"/>
          <w:lang w:val="uk-UA"/>
        </w:rPr>
        <w:t xml:space="preserve"> повністю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паливом</w:t>
      </w:r>
      <w:r>
        <w:rPr>
          <w:sz w:val="28"/>
        </w:rPr>
        <w:t xml:space="preserve"> </w:t>
      </w:r>
      <w:proofErr w:type="spellStart"/>
      <w:r>
        <w:rPr>
          <w:sz w:val="28"/>
        </w:rPr>
        <w:t>закладів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соціально-культурної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сфери</w:t>
      </w:r>
      <w:proofErr w:type="spellEnd"/>
      <w:r>
        <w:rPr>
          <w:sz w:val="28"/>
          <w:lang w:val="uk-UA"/>
        </w:rPr>
        <w:t>;</w:t>
      </w:r>
    </w:p>
    <w:p w:rsidR="00237B0B" w:rsidRDefault="00237B0B" w:rsidP="00237B0B">
      <w:pPr>
        <w:pStyle w:val="a3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>4</w:t>
      </w:r>
      <w:r>
        <w:rPr>
          <w:sz w:val="28"/>
          <w:szCs w:val="28"/>
          <w:lang w:val="uk-UA"/>
        </w:rPr>
        <w:t>) своєчасно завершити підготовку житлового фонду та закладів соціально-культурної сфери до осінньо-зимового періоду 2017/2018 року;</w:t>
      </w:r>
    </w:p>
    <w:p w:rsidR="00237B0B" w:rsidRDefault="00237B0B" w:rsidP="00237B0B">
      <w:pPr>
        <w:ind w:right="14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5) проводити</w:t>
      </w:r>
      <w:r>
        <w:rPr>
          <w:sz w:val="28"/>
        </w:rPr>
        <w:t xml:space="preserve"> </w:t>
      </w:r>
      <w:proofErr w:type="spellStart"/>
      <w:r>
        <w:rPr>
          <w:sz w:val="28"/>
        </w:rPr>
        <w:t>розчистк</w:t>
      </w:r>
      <w:proofErr w:type="spellEnd"/>
      <w:r>
        <w:rPr>
          <w:sz w:val="28"/>
          <w:lang w:val="uk-UA"/>
        </w:rPr>
        <w:t>у</w:t>
      </w:r>
      <w:r>
        <w:rPr>
          <w:sz w:val="28"/>
        </w:rPr>
        <w:t xml:space="preserve"> </w:t>
      </w:r>
      <w:proofErr w:type="spellStart"/>
      <w:r>
        <w:rPr>
          <w:sz w:val="28"/>
        </w:rPr>
        <w:t>зелених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насаджень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охоронних</w:t>
      </w:r>
      <w:proofErr w:type="spellEnd"/>
      <w:r>
        <w:rPr>
          <w:sz w:val="28"/>
        </w:rPr>
        <w:t xml:space="preserve"> зонах </w:t>
      </w:r>
      <w:proofErr w:type="spellStart"/>
      <w:r>
        <w:rPr>
          <w:sz w:val="28"/>
        </w:rPr>
        <w:t>повітряних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електропередач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електрозв'язку</w:t>
      </w:r>
      <w:proofErr w:type="spellEnd"/>
      <w:r>
        <w:rPr>
          <w:sz w:val="28"/>
          <w:lang w:val="uk-UA"/>
        </w:rPr>
        <w:t>.</w:t>
      </w:r>
    </w:p>
    <w:p w:rsidR="00237B0B" w:rsidRDefault="00237B0B" w:rsidP="00237B0B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</w:p>
    <w:p w:rsidR="00237B0B" w:rsidRDefault="00237B0B" w:rsidP="00237B0B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Інформацію про хід виконання рекомендацій надати до 01 листопада 2017 року.</w:t>
      </w:r>
    </w:p>
    <w:p w:rsidR="00237B0B" w:rsidRDefault="00237B0B" w:rsidP="00237B0B">
      <w:pPr>
        <w:ind w:right="140"/>
        <w:jc w:val="both"/>
        <w:rPr>
          <w:sz w:val="28"/>
          <w:szCs w:val="28"/>
          <w:lang w:val="uk-UA"/>
        </w:rPr>
      </w:pPr>
    </w:p>
    <w:p w:rsidR="00237B0B" w:rsidRDefault="00237B0B" w:rsidP="00237B0B">
      <w:pPr>
        <w:tabs>
          <w:tab w:val="left" w:pos="7088"/>
        </w:tabs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tabs>
          <w:tab w:val="left" w:pos="7088"/>
        </w:tabs>
        <w:ind w:right="-1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Голова постійної комісії</w:t>
      </w:r>
      <w:r>
        <w:rPr>
          <w:sz w:val="28"/>
          <w:szCs w:val="24"/>
          <w:lang w:val="uk-UA"/>
        </w:rPr>
        <w:tab/>
        <w:t>І.І.Гавриленко</w:t>
      </w:r>
    </w:p>
    <w:p w:rsidR="00237B0B" w:rsidRDefault="00237B0B" w:rsidP="00237B0B">
      <w:pPr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jc w:val="both"/>
        <w:rPr>
          <w:sz w:val="28"/>
          <w:szCs w:val="28"/>
          <w:lang w:val="uk-UA"/>
        </w:rPr>
      </w:pPr>
    </w:p>
    <w:p w:rsidR="00237B0B" w:rsidRDefault="00237B0B" w:rsidP="00237B0B">
      <w:pPr>
        <w:tabs>
          <w:tab w:val="left" w:pos="7088"/>
        </w:tabs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ind w:right="-1"/>
        <w:jc w:val="both"/>
        <w:rPr>
          <w:sz w:val="28"/>
          <w:szCs w:val="24"/>
          <w:lang w:val="uk-UA"/>
        </w:rPr>
      </w:pPr>
    </w:p>
    <w:p w:rsidR="00237B0B" w:rsidRDefault="00237B0B" w:rsidP="00237B0B">
      <w:pPr>
        <w:jc w:val="both"/>
        <w:rPr>
          <w:sz w:val="28"/>
          <w:szCs w:val="28"/>
          <w:lang w:val="uk-UA"/>
        </w:rPr>
      </w:pPr>
    </w:p>
    <w:p w:rsidR="00237B0B" w:rsidRDefault="00237B0B" w:rsidP="00237B0B">
      <w:pPr>
        <w:jc w:val="both"/>
        <w:rPr>
          <w:sz w:val="28"/>
          <w:szCs w:val="28"/>
          <w:lang w:val="uk-UA"/>
        </w:rPr>
      </w:pPr>
    </w:p>
    <w:p w:rsidR="00D2076D" w:rsidRPr="00237B0B" w:rsidRDefault="00D2076D">
      <w:pPr>
        <w:rPr>
          <w:lang w:val="uk-UA"/>
        </w:rPr>
      </w:pPr>
    </w:p>
    <w:sectPr w:rsidR="00D2076D" w:rsidRPr="00237B0B" w:rsidSect="00D207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809"/>
    <w:multiLevelType w:val="hybridMultilevel"/>
    <w:tmpl w:val="DA78B264"/>
    <w:lvl w:ilvl="0" w:tplc="4B5462CE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30233"/>
    <w:multiLevelType w:val="hybridMultilevel"/>
    <w:tmpl w:val="D7FA19E4"/>
    <w:lvl w:ilvl="0" w:tplc="707CC94A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F0CE7"/>
    <w:multiLevelType w:val="hybridMultilevel"/>
    <w:tmpl w:val="50622036"/>
    <w:lvl w:ilvl="0" w:tplc="C4160B9A">
      <w:start w:val="2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B0B"/>
    <w:rsid w:val="000E52F6"/>
    <w:rsid w:val="00237B0B"/>
    <w:rsid w:val="00294580"/>
    <w:rsid w:val="002B1AC7"/>
    <w:rsid w:val="004F40CB"/>
    <w:rsid w:val="00D2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237B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237B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B0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237B0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 Spacing"/>
    <w:qFormat/>
    <w:rsid w:val="00237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237B0B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7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0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Уч. класс</cp:lastModifiedBy>
  <cp:revision>4</cp:revision>
  <dcterms:created xsi:type="dcterms:W3CDTF">2017-09-19T12:08:00Z</dcterms:created>
  <dcterms:modified xsi:type="dcterms:W3CDTF">2017-09-27T11:28:00Z</dcterms:modified>
</cp:coreProperties>
</file>